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rPr>
          <w:rFonts w:ascii="Vazirmatn ExtraBold" w:hAnsi="Vazirmatn ExtraBold" w:cs="Vazirmatn ExtraBold"/>
          <w:color w:val="538135" w:themeColor="accent6" w:themeShade="bf"/>
          <w:sz w:val="72"/>
          <w:szCs w:val="72"/>
        </w:rPr>
      </w:pPr>
      <w:r>
        <w:rPr>
          <w:rFonts w:ascii="Vazirmatn ExtraBold" w:hAnsi="Vazirmatn ExtraBold" w:cs="Vazirmatn ExtraBold"/>
          <w:color w:val="538135" w:themeColor="accent6" w:themeShade="bf"/>
          <w:sz w:val="72"/>
          <w:sz w:val="72"/>
          <w:szCs w:val="72"/>
          <w:rtl w:val="true"/>
        </w:rPr>
        <w:t>آزمون نرم افزار</w:t>
      </w:r>
    </w:p>
    <w:p>
      <w:pPr>
        <w:pStyle w:val="Normal"/>
        <w:spacing w:before="0" w:after="0"/>
        <w:ind w:right="-426" w:hanging="0"/>
        <w:rPr>
          <w:rFonts w:ascii="Vazirmatn Black" w:hAnsi="Vazirmatn Black" w:cs="Vazirmatn Black"/>
          <w:color w:val="538135" w:themeColor="accent6" w:themeShade="bf"/>
          <w:sz w:val="40"/>
          <w:szCs w:val="40"/>
        </w:rPr>
      </w:pPr>
      <w:r>
        <w:rPr>
          <w:rFonts w:ascii="Vazirmatn Black" w:hAnsi="Vazirmatn Black" w:cs="Vazirmatn Black"/>
          <w:color w:val="538135" w:themeColor="accent6" w:themeShade="bf"/>
          <w:sz w:val="40"/>
          <w:sz w:val="40"/>
          <w:szCs w:val="40"/>
          <w:rtl w:val="true"/>
        </w:rPr>
        <w:t xml:space="preserve">تمرین شماره </w:t>
      </w:r>
      <w:r>
        <w:rPr>
          <w:rFonts w:cs="Vazirmatn Black" w:ascii="Vazirmatn Black" w:hAnsi="Vazirmatn Black"/>
          <w:color w:val="538135" w:themeColor="accent6" w:themeShade="bf"/>
          <w:sz w:val="40"/>
          <w:szCs w:val="40"/>
        </w:rPr>
        <w:t>3</w:t>
      </w:r>
      <w:r>
        <w:rPr>
          <w:rFonts w:cs="Vazirmatn Black" w:ascii="Vazirmatn Black" w:hAnsi="Vazirmatn Black"/>
          <w:color w:val="538135" w:themeColor="accent6" w:themeShade="bf"/>
          <w:sz w:val="40"/>
          <w:szCs w:val="40"/>
          <w:rtl w:val="true"/>
        </w:rPr>
        <w:t xml:space="preserve"> </w:t>
        <w:tab/>
        <w:tab/>
        <w:tab/>
        <w:tab/>
        <w:tab/>
        <w:tab/>
        <w:t xml:space="preserve">                </w:t>
      </w:r>
      <w:r>
        <w:rPr>
          <w:rFonts w:cs="Vazirmatn Black" w:ascii="Vazirmatn Black" w:hAnsi="Vazirmatn Black"/>
          <w:color w:val="538135" w:themeColor="accent6" w:themeShade="bf"/>
          <w:sz w:val="36"/>
          <w:szCs w:val="36"/>
          <w:rtl w:val="true"/>
        </w:rPr>
        <w:t xml:space="preserve"> </w:t>
      </w:r>
      <w:r>
        <w:rPr>
          <w:rFonts w:cs="Vazirmatn Light" w:ascii="Vazirmatn Light" w:hAnsi="Vazirmatn Light"/>
          <w:color w:val="538135" w:themeColor="accent6" w:themeShade="bf"/>
          <w:sz w:val="24"/>
          <w:szCs w:val="24"/>
        </w:rPr>
        <w:t>21</w:t>
      </w:r>
      <w:r>
        <w:rPr>
          <w:rFonts w:cs="Vazirmatn Light" w:ascii="Vazirmatn Light" w:hAnsi="Vazirmatn Light"/>
          <w:color w:val="538135" w:themeColor="accent6" w:themeShade="bf"/>
          <w:sz w:val="24"/>
          <w:szCs w:val="24"/>
          <w:rtl w:val="true"/>
        </w:rPr>
        <w:t xml:space="preserve"> </w:t>
      </w:r>
      <w:r>
        <w:rPr>
          <w:rFonts w:ascii="Vazirmatn Light" w:hAnsi="Vazirmatn Light" w:cs="Vazirmatn Light"/>
          <w:color w:val="538135" w:themeColor="accent6" w:themeShade="bf"/>
          <w:sz w:val="24"/>
          <w:sz w:val="24"/>
          <w:szCs w:val="24"/>
          <w:rtl w:val="true"/>
        </w:rPr>
        <w:t xml:space="preserve">آبان </w:t>
      </w:r>
      <w:r>
        <w:rPr>
          <w:rFonts w:cs="Vazirmatn Light" w:ascii="Vazirmatn Light" w:hAnsi="Vazirmatn Light"/>
          <w:color w:val="538135" w:themeColor="accent6" w:themeShade="bf"/>
          <w:sz w:val="24"/>
          <w:szCs w:val="24"/>
        </w:rPr>
        <w:t>1402</w:t>
      </w:r>
    </w:p>
    <w:p>
      <w:pPr>
        <w:pStyle w:val="Normal"/>
        <w:spacing w:before="0" w:after="0"/>
        <w:ind w:right="-426" w:hanging="0"/>
        <w:jc w:val="right"/>
        <w:rPr>
          <w:rFonts w:ascii="Vazirmatn Light" w:hAnsi="Vazirmatn Light" w:cs="Vazirmatn Light"/>
          <w:color w:val="FF0000"/>
          <w:sz w:val="24"/>
          <w:szCs w:val="24"/>
        </w:rPr>
      </w:pPr>
      <w:r>
        <w:rPr>
          <w:rFonts w:ascii="Vazirmatn Light" w:hAnsi="Vazirmatn Light" w:cs="Vazirmatn Light"/>
          <w:color w:val="FF0000"/>
          <w:sz w:val="24"/>
          <w:sz w:val="24"/>
          <w:szCs w:val="24"/>
          <w:rtl w:val="true"/>
        </w:rPr>
        <w:t xml:space="preserve">محمدرضا بخشایش – </w:t>
      </w:r>
      <w:r>
        <w:rPr>
          <w:rFonts w:cs="Vazirmatn Light" w:ascii="Vazirmatn Light" w:hAnsi="Vazirmatn Light"/>
          <w:color w:val="FF0000"/>
          <w:sz w:val="24"/>
          <w:szCs w:val="24"/>
        </w:rPr>
        <w:t>810199381</w:t>
      </w:r>
    </w:p>
    <w:p>
      <w:pPr>
        <w:pStyle w:val="Normal"/>
        <w:spacing w:before="0" w:after="0"/>
        <w:ind w:right="-426" w:hanging="0"/>
        <w:jc w:val="right"/>
        <w:rPr>
          <w:rFonts w:ascii="Vazirmatn Light" w:hAnsi="Vazirmatn Light" w:cs="Vazirmatn Light"/>
          <w:color w:val="FF0000"/>
          <w:sz w:val="24"/>
          <w:szCs w:val="24"/>
        </w:rPr>
      </w:pPr>
      <w:r>
        <w:rPr>
          <w:rFonts w:cs="Vazirmatn Light" w:ascii="Vazirmatn Light" w:hAnsi="Vazirmatn Light"/>
          <w:color w:val="FF0000"/>
          <w:sz w:val="24"/>
          <w:szCs w:val="24"/>
          <w:rtl w:val="true"/>
        </w:rPr>
        <w:t xml:space="preserve"> </w:t>
      </w:r>
      <w:r>
        <w:rPr>
          <w:rFonts w:ascii="Vazirmatn Light" w:hAnsi="Vazirmatn Light" w:cs="Vazirmatn Light"/>
          <w:color w:val="FF0000"/>
          <w:sz w:val="24"/>
          <w:sz w:val="24"/>
          <w:szCs w:val="24"/>
          <w:rtl w:val="true"/>
        </w:rPr>
        <w:t xml:space="preserve">امین باهنر – </w:t>
      </w:r>
      <w:r>
        <w:rPr>
          <w:rFonts w:cs="Vazirmatn Light" w:ascii="Vazirmatn Light" w:hAnsi="Vazirmatn Light"/>
          <w:color w:val="FF0000"/>
          <w:sz w:val="24"/>
          <w:szCs w:val="24"/>
        </w:rPr>
        <w:t>810199548</w:t>
      </w:r>
    </w:p>
    <w:p>
      <w:pPr>
        <w:pStyle w:val="Normal"/>
        <w:spacing w:before="0" w:after="0"/>
        <w:rPr>
          <w:rFonts w:ascii="Vazirmatn Light" w:hAnsi="Vazirmatn Light" w:cs="Vazirmatn Light"/>
          <w:color w:val="000000" w:themeColor="text1"/>
          <w:sz w:val="24"/>
          <w:szCs w:val="24"/>
        </w:rPr>
      </w:pPr>
      <w:r>
        <w:rPr>
          <w:rFonts w:cs="Vazirmatn Light" w:ascii="Vazirmatn Light" w:hAnsi="Vazirmatn Light"/>
          <w:color w:val="000000" w:themeColor="text1"/>
          <w:sz w:val="24"/>
          <w:szCs w:val="24"/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2E74B5" w:themeColor="accent5" w:themeShade="bf"/>
          <w:sz w:val="24"/>
          <w:szCs w:val="24"/>
        </w:rPr>
      </w:pPr>
      <w:r>
        <w:rPr>
          <w:rFonts w:ascii="Vazirmatn" w:hAnsi="Vazirmatn" w:cs="Vazirmatn"/>
          <w:color w:val="2E74B5" w:themeColor="accent5" w:themeShade="bf"/>
          <w:sz w:val="24"/>
          <w:sz w:val="24"/>
          <w:szCs w:val="24"/>
          <w:rtl w:val="true"/>
        </w:rPr>
        <w:t xml:space="preserve">سوال </w:t>
      </w:r>
      <w:r>
        <w:rPr>
          <w:rFonts w:cs="Vazirmatn" w:ascii="Vazirmatn" w:hAnsi="Vazirmatn"/>
          <w:color w:val="2E74B5" w:themeColor="accent5" w:themeShade="bf"/>
          <w:sz w:val="24"/>
          <w:szCs w:val="24"/>
        </w:rPr>
        <w:t>1</w:t>
      </w:r>
      <w:r>
        <w:rPr>
          <w:rFonts w:cs="Vazirmatn" w:ascii="Vazirmatn" w:hAnsi="Vazirmatn"/>
          <w:color w:val="2E74B5" w:themeColor="accent5" w:themeShade="bf"/>
          <w:sz w:val="24"/>
          <w:szCs w:val="24"/>
          <w:rtl w:val="true"/>
        </w:rPr>
        <w:t>)</w:t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خیر،نمیتوان به چنین خواسته‌ای رسید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.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چرا که اگر وارد شرط بشویم دیگر نمیتوانیم خارج شویم و اگر هم وارد نشویم نمیتوانیم به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</w:rPr>
        <w:t>۱۰۰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 درصد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کاور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 برسیم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.</w:t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بله  میتوان چرا که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با اضافه شدن متغییر </w:t>
      </w:r>
      <w:r>
        <w:rPr>
          <w:rFonts w:cs="Vazirmatn" w:ascii="Vazirmatn" w:hAnsi="Vazirmatn"/>
          <w:color w:val="000000" w:themeColor="text1"/>
          <w:sz w:val="24"/>
          <w:szCs w:val="24"/>
        </w:rPr>
        <w:t>result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 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اگر شرط درست باشد ما وارد شرط می‌شویم و سپس خارج می‌شویم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،در نتیجه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</w:rPr>
        <w:t>۱۰۰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 درصد کاور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داریم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 ولی پوشش شاخه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</w:rPr>
        <w:t>۱۰۰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 نیست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.</w:t>
      </w:r>
    </w:p>
    <w:p>
      <w:pPr>
        <w:pStyle w:val="Normal"/>
        <w:spacing w:before="0" w:after="0"/>
        <w:rPr>
          <w:rFonts w:ascii="Vazirmatn" w:hAnsi="Vazirmatn" w:cs="Vazirmatn"/>
          <w:color w:val="2E74B5" w:themeColor="accent5" w:themeShade="bf"/>
          <w:sz w:val="24"/>
          <w:szCs w:val="24"/>
        </w:rPr>
      </w:pPr>
      <w:r>
        <w:rPr>
          <w:rFonts w:ascii="Vazirmatn" w:hAnsi="Vazirmatn" w:cs="Vazirmatn"/>
          <w:color w:val="2E74B5" w:themeColor="accent5" w:themeShade="bf"/>
          <w:sz w:val="24"/>
          <w:sz w:val="24"/>
          <w:szCs w:val="24"/>
          <w:rtl w:val="true"/>
        </w:rPr>
        <w:t xml:space="preserve">سوال </w:t>
      </w:r>
      <w:r>
        <w:rPr>
          <w:rFonts w:cs="Vazirmatn" w:ascii="Vazirmatn" w:hAnsi="Vazirmatn"/>
          <w:color w:val="2E74B5" w:themeColor="accent5" w:themeShade="bf"/>
          <w:sz w:val="24"/>
          <w:szCs w:val="24"/>
        </w:rPr>
        <w:t>2</w:t>
      </w:r>
      <w:r>
        <w:rPr>
          <w:rFonts w:cs="Vazirmatn" w:ascii="Vazirmatn" w:hAnsi="Vazirmatn"/>
          <w:color w:val="2E74B5" w:themeColor="accent5" w:themeShade="bf"/>
          <w:sz w:val="24"/>
          <w:szCs w:val="24"/>
          <w:rtl w:val="true"/>
        </w:rPr>
        <w:t>)</w:t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1045210</wp:posOffset>
            </wp:positionH>
            <wp:positionV relativeFrom="paragraph">
              <wp:posOffset>71120</wp:posOffset>
            </wp:positionV>
            <wp:extent cx="3942080" cy="351536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ascii="Vazirmatn" w:hAnsi="Vazirmatn" w:cs="Vazirmatn"/>
          <w:color w:val="2E74B5" w:themeColor="accent5" w:themeShade="bf"/>
          <w:sz w:val="24"/>
          <w:sz w:val="24"/>
          <w:szCs w:val="24"/>
          <w:rtl w:val="true"/>
        </w:rPr>
        <w:t>سوال</w:t>
      </w:r>
      <w:r>
        <w:rPr>
          <w:rFonts w:cs="Vazirmatn" w:ascii="Vazirmatn" w:hAnsi="Vazirmatn"/>
          <w:color w:val="2E74B5" w:themeColor="accent5" w:themeShade="bf"/>
          <w:sz w:val="24"/>
          <w:szCs w:val="24"/>
        </w:rPr>
        <w:t>3</w:t>
      </w:r>
      <w:r>
        <w:rPr>
          <w:rFonts w:cs="Vazirmatn" w:ascii="Vazirmatn" w:hAnsi="Vazirmatn"/>
          <w:color w:val="2E74B5" w:themeColor="accent5" w:themeShade="bf"/>
          <w:sz w:val="24"/>
          <w:szCs w:val="24"/>
          <w:rtl w:val="true"/>
        </w:rPr>
        <w:t>)</w:t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بله، امکان دارد مجموعه‌ای از آزمون‌ها داشته باشی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م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 که تمام مسیرهای تصمیم‌گیری در یک برنامه را پوشش دهد، بدون این که الزاماً تمام مسیرهای اصلی ممکن را پوشش دهد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.</w:t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در آزمون نرم‌افزار، 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"</w:t>
      </w:r>
      <w:r>
        <w:rPr>
          <w:rFonts w:cs="Vazirmatn" w:ascii="Vazirmatn" w:hAnsi="Vazirmatn"/>
          <w:color w:val="000000" w:themeColor="text1"/>
          <w:sz w:val="24"/>
          <w:szCs w:val="24"/>
        </w:rPr>
        <w:t>DU paths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"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به مسیرهای مختلف از جریان کنترل برنامه اشاره دارد که این مسیرها به طور معمول اجرای هر تصمیم و هر شاخه ممکن در برنامه را پوشش می‌دهند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.</w:t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از سوی دیگر، 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"</w:t>
      </w:r>
      <w:r>
        <w:rPr>
          <w:rFonts w:cs="Vazirmatn" w:ascii="Vazirmatn" w:hAnsi="Vazirmatn"/>
          <w:color w:val="000000" w:themeColor="text1"/>
          <w:sz w:val="24"/>
          <w:szCs w:val="24"/>
        </w:rPr>
        <w:t>prime paths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"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زیرمجموعه‌ای از تمام مسیرهای ممکن از طریق برنامه هستند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.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مسیرهای اصلی مسیرهای ضروری هستند که باید اجرا شوند تا تمام منطق در برنامه را پوشش دهند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.</w:t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به هر حال، باید توجه داشت که فقط پوشش دادن </w:t>
      </w:r>
      <w:r>
        <w:rPr>
          <w:rFonts w:cs="Vazirmatn" w:ascii="Vazirmatn" w:hAnsi="Vazirmatn"/>
          <w:color w:val="000000" w:themeColor="text1"/>
          <w:sz w:val="24"/>
          <w:szCs w:val="24"/>
        </w:rPr>
        <w:t>DU paths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تضمین کننده پوشش کامل از همه حالت‌ها یا ترکیب‌های منطقی در برنامه نیست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.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بسته به نیازها و اهداف خاص آزمون ممکن است نیاز به ترکیبی از پوشش مسیرهای </w:t>
      </w:r>
      <w:r>
        <w:rPr>
          <w:rFonts w:cs="Vazirmatn" w:ascii="Vazirmatn" w:hAnsi="Vazirmatn"/>
          <w:color w:val="000000" w:themeColor="text1"/>
          <w:sz w:val="24"/>
          <w:szCs w:val="24"/>
        </w:rPr>
        <w:t>DU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و پوشش مسیرهای اصلی باشد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.</w:t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tl w:val="true"/>
        </w:rPr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ascii="Vazirmatn" w:hAnsi="Vazirmatn" w:cs="Vazirmatn"/>
          <w:color w:val="2E74B5" w:themeColor="accent5" w:themeShade="bf"/>
          <w:sz w:val="24"/>
          <w:sz w:val="24"/>
          <w:szCs w:val="24"/>
        </w:rPr>
        <w:t>۴</w:t>
      </w:r>
      <w:r>
        <w:rPr>
          <w:rFonts w:cs="Vazirmatn" w:ascii="Vazirmatn" w:hAnsi="Vazirmatn"/>
          <w:color w:val="2E74B5" w:themeColor="accent5" w:themeShade="bf"/>
          <w:sz w:val="24"/>
          <w:szCs w:val="24"/>
          <w:rtl w:val="true"/>
        </w:rPr>
        <w:t xml:space="preserve">) </w:t>
      </w:r>
    </w:p>
    <w:p>
      <w:pPr>
        <w:pStyle w:val="Normal"/>
        <w:spacing w:before="0" w:after="0"/>
        <w:rPr>
          <w:rFonts w:ascii="Vazirmatn" w:hAnsi="Vazirmatn" w:cs="Vazirmatn"/>
          <w:color w:val="000000" w:themeColor="text1"/>
          <w:sz w:val="24"/>
          <w:szCs w:val="24"/>
        </w:rPr>
      </w:pP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هر چند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کاور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 تمام مسیرهای اصلی به عنوان یک رویکرد جامع‌تر در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تست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 مطرح است، اما ممکن است به دلیل تعداد بزرگ مسیرها در برنامه‌های پیچیده، همیشه عملی نباشد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.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 xml:space="preserve">در برخی موارد، پوشش تمام </w:t>
      </w:r>
      <w:r>
        <w:rPr>
          <w:rFonts w:cs="Vazirmatn" w:ascii="Vazirmatn" w:hAnsi="Vazirmatn"/>
          <w:color w:val="000000" w:themeColor="text1"/>
          <w:sz w:val="24"/>
          <w:szCs w:val="24"/>
        </w:rPr>
        <w:t>DU paths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 xml:space="preserve"> </w:t>
      </w:r>
      <w:r>
        <w:rPr>
          <w:rFonts w:ascii="Vazirmatn" w:hAnsi="Vazirmatn" w:cs="Vazirmatn"/>
          <w:color w:val="000000" w:themeColor="text1"/>
          <w:sz w:val="24"/>
          <w:sz w:val="24"/>
          <w:szCs w:val="24"/>
          <w:rtl w:val="true"/>
        </w:rPr>
        <w:t>ممکن است برای اهداف خاصی از آزمون کافی باشد</w:t>
      </w:r>
      <w:r>
        <w:rPr>
          <w:rFonts w:cs="Vazirmatn" w:ascii="Vazirmatn" w:hAnsi="Vazirmatn"/>
          <w:color w:val="000000" w:themeColor="text1"/>
          <w:sz w:val="24"/>
          <w:szCs w:val="24"/>
          <w:rtl w:val="true"/>
        </w:rPr>
        <w:t>.</w:t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bidi/>
      <w:rtlGutter/>
      <w:docGrid w:type="default" w:linePitch="36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</w:font>
  <w:font w:name="Liberation Serif">
    <w:altName w:val="Times New Roman"/>
    <w:charset w:val="01"/>
    <w:family w:val="swiss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  <w:embedBoldItalic r:id="rId11" w:fontKey="{0B014A78-CABC-4EF0-12AC-5CD89AEFDE0B}"/>
  </w:font>
  <w:font w:name="Liberation Sans">
    <w:altName w:val="Arial"/>
    <w:charset w:val="01"/>
    <w:family w:val="roman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Vazirmatn ExtraBold">
    <w:charset w:val="01"/>
    <w:family w:val="roman"/>
    <w:pitch w:val="variable"/>
  </w:font>
  <w:font w:name="Vazirmatn Black">
    <w:charset w:val="01"/>
    <w:family w:val="roman"/>
    <w:pitch w:val="variable"/>
  </w:font>
  <w:font w:name="Vazirmatn Light">
    <w:charset w:val="01"/>
    <w:family w:val="roman"/>
    <w:pitch w:val="variable"/>
  </w:font>
  <w:font w:name="Vazirmatn">
    <w:charset w:val="01"/>
    <w:family w:val="roman"/>
    <w:pitch w:val="variable"/>
    <w:embedRegular r:id="rId16" w:fontKey="{10014A78-CABC-4EF0-12AC-5CD89AEFDE10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pStyle w:val="Heading5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fa-IR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fa-IR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1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fa-IR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DejaVu Sans" w:cs="DejaVu Sans"/>
      <w:b/>
      <w:bCs/>
      <w:sz w:val="36"/>
      <w:szCs w:val="36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paragraph" w:styleId="Heading5">
    <w:name w:val="Heading 5"/>
    <w:basedOn w:val="Heading"/>
    <w:next w:val="TextBody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</w:rPr>
  </w:style>
  <w:style w:type="character" w:styleId="StrongEmphasis" w:customStyle="1">
    <w:name w:val="Strong Emphasis"/>
    <w:qFormat/>
    <w:rPr>
      <w:b/>
      <w:bCs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aa4f36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796994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4-Accent3">
    <w:name w:val="Grid Table 4 Accent 3"/>
    <w:basedOn w:val="TableNormal"/>
    <w:uiPriority w:val="49"/>
    <w:rsid w:val="00cc0609"/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cc0609"/>
    <w:tblPr>
      <w:tblStyleRowBandSize w:val="1"/>
      <w:tblStyleColBandSize w:val="1"/>
      <w:tblBorders>
        <w:top w:val="single" w:color="FFD966" w:themeColor="accent4" w:themeTint="99" w:sz="4" w:space="0"/>
        <w:left w:val="single" w:color="FFD966" w:themeColor="accent4" w:themeTint="99" w:sz="4" w:space="0"/>
        <w:bottom w:val="single" w:color="FFD966" w:themeColor="accent4" w:themeTint="99" w:sz="4" w:space="0"/>
        <w:right w:val="single" w:color="FFD966" w:themeColor="accent4" w:themeTint="99" w:sz="4" w:space="0"/>
        <w:insideH w:val="single" w:color="FFD966" w:themeColor="accent4" w:themeTint="99" w:sz="4" w:space="0"/>
        <w:insideV w:val="single" w:color="FFD966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Application>LibreOffice/7.3.7.2$Linux_X86_64 LibreOffice_project/30$Build-2</Application>
  <AppVersion>15.0000</AppVersion>
  <Pages>2</Pages>
  <Words>260</Words>
  <Characters>1091</Characters>
  <CharactersWithSpaces>1365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2023-10-22T09:20:00Z</dcterms:created>
  <dc:creator>Mohammad Reza Bakhshayesh</dc:creator>
  <dc:description/>
  <dc:language>en-US</dc:language>
  <cp:lastModifiedBy/>
  <dcterms:modified xsi:type="dcterms:W3CDTF">2023-11-12T23:27:32Z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